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6F471" w14:textId="165EAF25" w:rsidR="00D443D8" w:rsidRPr="00EA7978" w:rsidRDefault="00981F42">
      <w:pPr>
        <w:rPr>
          <w:b/>
          <w:bCs/>
        </w:rPr>
      </w:pPr>
      <w:r w:rsidRPr="00EA7978">
        <w:rPr>
          <w:b/>
          <w:bCs/>
        </w:rPr>
        <w:t xml:space="preserve">Writing a </w:t>
      </w:r>
      <w:r w:rsidR="00FB4730">
        <w:rPr>
          <w:b/>
          <w:bCs/>
        </w:rPr>
        <w:t>summary</w:t>
      </w:r>
      <w:r w:rsidRPr="00EA7978">
        <w:rPr>
          <w:b/>
          <w:bCs/>
        </w:rPr>
        <w:t xml:space="preserve"> for a history</w:t>
      </w:r>
      <w:r w:rsidR="00653640">
        <w:rPr>
          <w:b/>
          <w:bCs/>
        </w:rPr>
        <w:t xml:space="preserve"> Journal </w:t>
      </w:r>
      <w:r w:rsidRPr="00EA7978">
        <w:rPr>
          <w:b/>
          <w:bCs/>
        </w:rPr>
        <w:t>article</w:t>
      </w:r>
    </w:p>
    <w:p w14:paraId="62B6AA00" w14:textId="1885B96B" w:rsidR="00653640" w:rsidRDefault="00653640">
      <w:r>
        <w:t xml:space="preserve">Your reading for this semester is a series of “scholarly journal articles.”  Every academic discipline has quarterly journals where scholars publish what are often early chapters of books they are working on or a topic that is important and </w:t>
      </w:r>
      <w:proofErr w:type="gramStart"/>
      <w:r>
        <w:t>interesting</w:t>
      </w:r>
      <w:proofErr w:type="gramEnd"/>
      <w:r>
        <w:t xml:space="preserve"> but which doesn’t really require 200 page books with six separate chapters.  So, journal articles are by their nature a short, often intense, argument about one event and its context.</w:t>
      </w:r>
    </w:p>
    <w:p w14:paraId="34F4046C" w14:textId="462728D0" w:rsidR="00653640" w:rsidRDefault="00653640">
      <w:r>
        <w:t xml:space="preserve">Your assignment after reading each of these is to basically write </w:t>
      </w:r>
      <w:proofErr w:type="gramStart"/>
      <w:r>
        <w:t>a  summary</w:t>
      </w:r>
      <w:proofErr w:type="gramEnd"/>
      <w:r>
        <w:t xml:space="preserve"> of the article.</w:t>
      </w:r>
      <w:r w:rsidR="003F1F89">
        <w:t xml:space="preserve"> (In some classes it is called a “precis</w:t>
      </w:r>
      <w:proofErr w:type="gramStart"/>
      <w:r w:rsidR="003F1F89">
        <w:t xml:space="preserve">”)   </w:t>
      </w:r>
      <w:proofErr w:type="gramEnd"/>
      <w:r>
        <w:t xml:space="preserve">  It should be aimed at giving a reader who did NOT read it an overview of the subject and the argument the author claims he or she will make, its main sources, and the conclusion the author reached after providing evidence from those sources. </w:t>
      </w:r>
    </w:p>
    <w:p w14:paraId="479FC780" w14:textId="24AD18E9" w:rsidR="00653640" w:rsidRPr="00653640" w:rsidRDefault="00653640">
      <w:pPr>
        <w:rPr>
          <w:b/>
          <w:bCs/>
        </w:rPr>
      </w:pPr>
      <w:r w:rsidRPr="00653640">
        <w:rPr>
          <w:b/>
          <w:bCs/>
        </w:rPr>
        <w:t>Format:</w:t>
      </w:r>
    </w:p>
    <w:p w14:paraId="1FA161F6" w14:textId="05B5AAD4" w:rsidR="00653640" w:rsidRDefault="00653640">
      <w:r>
        <w:t xml:space="preserve">Your name at the top of the Word or pdf document.  Then, as a “title” the full article information just as it appears on the syllabus.  Then the </w:t>
      </w:r>
      <w:r w:rsidR="00FB4730">
        <w:t>summary</w:t>
      </w:r>
      <w:r>
        <w:t xml:space="preserve"> itself is </w:t>
      </w:r>
      <w:r w:rsidR="003F1F89">
        <w:t xml:space="preserve">no more than </w:t>
      </w:r>
      <w:r>
        <w:t>one page, double-space</w:t>
      </w:r>
      <w:r w:rsidR="003F1F89">
        <w:t xml:space="preserve">d. </w:t>
      </w:r>
    </w:p>
    <w:p w14:paraId="256731E0" w14:textId="6037D76A" w:rsidR="003F1F89" w:rsidRDefault="003F1F89">
      <w:r>
        <w:t xml:space="preserve">MAKE ONE DOCUMENT to upload. Separate the different article summaries by spacing between them or making a “page break” (if you are using Word or a similar program).  </w:t>
      </w:r>
    </w:p>
    <w:p w14:paraId="4DC1200C" w14:textId="36D1773C" w:rsidR="00653640" w:rsidRPr="00653640" w:rsidRDefault="00653640">
      <w:pPr>
        <w:rPr>
          <w:b/>
          <w:bCs/>
        </w:rPr>
      </w:pPr>
      <w:r w:rsidRPr="00653640">
        <w:rPr>
          <w:b/>
          <w:bCs/>
        </w:rPr>
        <w:t xml:space="preserve">What does a *good* </w:t>
      </w:r>
      <w:r w:rsidR="00FB4730">
        <w:rPr>
          <w:b/>
          <w:bCs/>
        </w:rPr>
        <w:t>summary</w:t>
      </w:r>
      <w:r w:rsidRPr="00653640">
        <w:rPr>
          <w:b/>
          <w:bCs/>
        </w:rPr>
        <w:t>/summary have?</w:t>
      </w:r>
    </w:p>
    <w:p w14:paraId="2CB3F05B" w14:textId="5E79E792" w:rsidR="00A82140" w:rsidRDefault="00653640">
      <w:r>
        <w:t>First,</w:t>
      </w:r>
      <w:r w:rsidR="00981F42">
        <w:t xml:space="preserve"> you want to make sure to provide the main points covered (the who/what/when/where or subject of the reading) in brief but complete and clear prose.  You should then provide any important points about the article such as any new terms the author coins,  new approach to an “old topic” that involves methodology, theory, evidence base used, or other important contributions the article makes—or claims to make.  </w:t>
      </w:r>
      <w:r w:rsidR="00EA7978">
        <w:t xml:space="preserve">Quote only short </w:t>
      </w:r>
      <w:r w:rsidR="00A82140">
        <w:t>phrase that</w:t>
      </w:r>
      <w:r w:rsidR="00EA7978">
        <w:t xml:space="preserve"> you feel </w:t>
      </w:r>
      <w:r w:rsidR="00A82140">
        <w:t>is</w:t>
      </w:r>
      <w:r w:rsidR="00EA7978">
        <w:t xml:space="preserve"> essential to conveying a major point in the reading. Cite with a simple parenthetical reference (9). </w:t>
      </w:r>
      <w:r w:rsidR="003F1F89">
        <w:t xml:space="preserve"> All summaries should have 1-3 “quotes”. </w:t>
      </w:r>
      <w:r w:rsidR="00981F42">
        <w:t xml:space="preserve">What you </w:t>
      </w:r>
      <w:r w:rsidR="00EA7978">
        <w:t xml:space="preserve">should </w:t>
      </w:r>
      <w:r w:rsidR="00981F42">
        <w:t xml:space="preserve">not do is give an analysis or evaluation of the </w:t>
      </w:r>
      <w:r w:rsidR="003F1F89">
        <w:t xml:space="preserve">quality of the </w:t>
      </w:r>
      <w:r w:rsidR="00981F42">
        <w:t>reading.</w:t>
      </w:r>
      <w:r w:rsidR="003F1F89">
        <w:t xml:space="preserve"> You are not writing a “review” but “summing up” the main points of the article.   </w:t>
      </w:r>
      <w:r w:rsidR="00981F42">
        <w:t xml:space="preserve"> In other words, no adjectives.  </w:t>
      </w:r>
    </w:p>
    <w:p w14:paraId="713EB8E7" w14:textId="18E8F448" w:rsidR="00FB4730" w:rsidRDefault="00FB4730">
      <w:r w:rsidRPr="003F1F89">
        <w:rPr>
          <w:b/>
          <w:bCs/>
        </w:rPr>
        <w:t>One note</w:t>
      </w:r>
      <w:proofErr w:type="gramStart"/>
      <w:r w:rsidRPr="003F1F89">
        <w:rPr>
          <w:b/>
          <w:bCs/>
        </w:rPr>
        <w:t>:  “</w:t>
      </w:r>
      <w:proofErr w:type="gramEnd"/>
      <w:r w:rsidRPr="003F1F89">
        <w:rPr>
          <w:b/>
          <w:bCs/>
        </w:rPr>
        <w:t>memory” articles have basically TWO topics.</w:t>
      </w:r>
      <w:r>
        <w:t xml:space="preserve"> There is the who/what/when/where of the original event and then there is the author’s story about how a particular “cultural memory” of it and its meaning has evolved through holidays, movies, monuments, etc.  Make sure you identify the original event and THEN what the article is concentrating on. In this example below, you will that both the original event AND how and why it is remembered are fully explained.</w:t>
      </w:r>
    </w:p>
    <w:p w14:paraId="5C565180" w14:textId="77777777" w:rsidR="00FB4730" w:rsidRDefault="00FB4730"/>
    <w:p w14:paraId="165361B8" w14:textId="2755B424" w:rsidR="00981F42" w:rsidRPr="00A82140" w:rsidRDefault="00981F42" w:rsidP="00A82140">
      <w:pPr>
        <w:jc w:val="center"/>
        <w:rPr>
          <w:b/>
          <w:bCs/>
          <w:u w:val="single"/>
        </w:rPr>
      </w:pPr>
      <w:r w:rsidRPr="00A82140">
        <w:rPr>
          <w:b/>
          <w:bCs/>
          <w:u w:val="single"/>
        </w:rPr>
        <w:t xml:space="preserve">Here is a basic example of a </w:t>
      </w:r>
      <w:r w:rsidR="00FB4730">
        <w:rPr>
          <w:b/>
          <w:bCs/>
          <w:u w:val="single"/>
        </w:rPr>
        <w:t>summary</w:t>
      </w:r>
      <w:r w:rsidRPr="00A82140">
        <w:rPr>
          <w:b/>
          <w:bCs/>
          <w:u w:val="single"/>
        </w:rPr>
        <w:t>.</w:t>
      </w:r>
    </w:p>
    <w:p w14:paraId="7C1A6DFE" w14:textId="12F16681" w:rsidR="00B52299" w:rsidRPr="002775CA" w:rsidRDefault="00EA7978">
      <w:pPr>
        <w:rPr>
          <w:b/>
          <w:bCs/>
        </w:rPr>
      </w:pPr>
      <w:r w:rsidRPr="002775CA">
        <w:rPr>
          <w:b/>
          <w:bCs/>
        </w:rPr>
        <w:t xml:space="preserve">Your </w:t>
      </w:r>
      <w:r w:rsidR="00B52299" w:rsidRPr="002775CA">
        <w:rPr>
          <w:b/>
          <w:bCs/>
        </w:rPr>
        <w:t>Name</w:t>
      </w:r>
    </w:p>
    <w:p w14:paraId="5D3F7CC5" w14:textId="4C53A73B" w:rsidR="00B52299" w:rsidRPr="002775CA" w:rsidRDefault="00EF56CF">
      <w:pPr>
        <w:rPr>
          <w:i/>
          <w:iCs/>
        </w:rPr>
      </w:pPr>
      <w:r>
        <w:t xml:space="preserve">Holland, Myra. </w:t>
      </w:r>
      <w:r w:rsidRPr="00A82140">
        <w:rPr>
          <w:i/>
          <w:iCs/>
        </w:rPr>
        <w:t>Looking Toward the Stars:</w:t>
      </w:r>
      <w:r w:rsidRPr="00EF56CF">
        <w:rPr>
          <w:i/>
          <w:iCs/>
        </w:rPr>
        <w:t xml:space="preserve"> Earth’s Cultural Memory of the 2051 United Federation of Planets’ Alpha Quadrant Expedition Tragedy</w:t>
      </w:r>
      <w:r>
        <w:t xml:space="preserve">.  (New York: NYU Press, 2152). </w:t>
      </w:r>
    </w:p>
    <w:p w14:paraId="4B02F0A0" w14:textId="7D5124AA" w:rsidR="00B52299" w:rsidRDefault="002775CA">
      <w:r>
        <w:t xml:space="preserve">In 2051 newly created </w:t>
      </w:r>
      <w:r w:rsidRPr="002775CA">
        <w:rPr>
          <w:i/>
          <w:iCs/>
        </w:rPr>
        <w:t>United Federation of Planets</w:t>
      </w:r>
      <w:r>
        <w:t xml:space="preserve"> started a joint venture to explore life beyond the “Alpha Quadrant” of the two inner solar systems of the known universe.  Earth, the newest member sent its newest ship, “The Enterprise,” along on that mission with ships from the other five member </w:t>
      </w:r>
      <w:r>
        <w:lastRenderedPageBreak/>
        <w:t xml:space="preserve">planets (Vulcan, Andromeda, Klingon, Centauri I, and </w:t>
      </w:r>
      <w:proofErr w:type="spellStart"/>
      <w:r>
        <w:t>Embarak</w:t>
      </w:r>
      <w:proofErr w:type="spellEnd"/>
      <w:r>
        <w:t xml:space="preserve">) for what was estimated to be a </w:t>
      </w:r>
      <w:proofErr w:type="gramStart"/>
      <w:r>
        <w:t>five year</w:t>
      </w:r>
      <w:proofErr w:type="gramEnd"/>
      <w:r>
        <w:t xml:space="preserve"> mission of exploration. </w:t>
      </w:r>
      <w:r w:rsidR="003F1F89">
        <w:t xml:space="preserve">The ships passed beyond the outer planets of the Earth’s solar system and were never heard from again.  </w:t>
      </w:r>
      <w:r w:rsidR="003F1F89">
        <w:rPr>
          <w:rStyle w:val="EndnoteReference"/>
        </w:rPr>
        <w:endnoteReference w:id="1"/>
      </w:r>
      <w:r>
        <w:t xml:space="preserve"> The mystery surrounding the disappearance of those ships has become a subject of intense mythology on all six home worlds. In her article “Looking toward the stars,” Myra Holland, explores the specific memory of the expedition on Earth using sources such as songs, stories, movies, and internet groups dedicated to “solving” the mystery and explaining the meaning of the tragedy.</w:t>
      </w:r>
      <w:r w:rsidR="003F1F89">
        <w:rPr>
          <w:rStyle w:val="EndnoteReference"/>
        </w:rPr>
        <w:endnoteReference w:id="2"/>
      </w:r>
      <w:r>
        <w:t xml:space="preserve">  Holland concludes that in the Earth’s cultural memory of the events there is what she calls a “collision of fear and hope” (299).  </w:t>
      </w:r>
      <w:r w:rsidR="00EF56CF">
        <w:t xml:space="preserve">Those two themes express both the attitudes surrounding the expedition in 2051 and persist 100 years later as one group calls it the “biggest mistake in human history” (302) while </w:t>
      </w:r>
      <w:r w:rsidR="00A82140">
        <w:t>another</w:t>
      </w:r>
      <w:r w:rsidR="00EF56CF">
        <w:t xml:space="preserve"> group considers it “the cost of human hope and exploration</w:t>
      </w:r>
      <w:proofErr w:type="gramStart"/>
      <w:r w:rsidR="00EF56CF">
        <w:t>.”(</w:t>
      </w:r>
      <w:proofErr w:type="gramEnd"/>
      <w:r w:rsidR="00EF56CF">
        <w:t>305)</w:t>
      </w:r>
      <w:r w:rsidR="003F1F89">
        <w:rPr>
          <w:rStyle w:val="EndnoteReference"/>
        </w:rPr>
        <w:endnoteReference w:id="3"/>
      </w:r>
    </w:p>
    <w:sectPr w:rsidR="00B522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EBB65" w14:textId="77777777" w:rsidR="004F3EDD" w:rsidRDefault="004F3EDD" w:rsidP="003F1F89">
      <w:pPr>
        <w:spacing w:after="0" w:line="240" w:lineRule="auto"/>
      </w:pPr>
      <w:r>
        <w:separator/>
      </w:r>
    </w:p>
  </w:endnote>
  <w:endnote w:type="continuationSeparator" w:id="0">
    <w:p w14:paraId="4B0671F3" w14:textId="77777777" w:rsidR="004F3EDD" w:rsidRDefault="004F3EDD" w:rsidP="003F1F89">
      <w:pPr>
        <w:spacing w:after="0" w:line="240" w:lineRule="auto"/>
      </w:pPr>
      <w:r>
        <w:continuationSeparator/>
      </w:r>
    </w:p>
  </w:endnote>
  <w:endnote w:id="1">
    <w:p w14:paraId="5B15A87E" w14:textId="76387A64" w:rsidR="003F1F89" w:rsidRDefault="003F1F89">
      <w:pPr>
        <w:pStyle w:val="EndnoteText"/>
      </w:pPr>
      <w:r>
        <w:rPr>
          <w:rStyle w:val="EndnoteReference"/>
        </w:rPr>
        <w:endnoteRef/>
      </w:r>
      <w:r>
        <w:t xml:space="preserve"> Here the summary writer defined the </w:t>
      </w:r>
      <w:r w:rsidRPr="00FF4ED8">
        <w:rPr>
          <w:u w:val="single"/>
        </w:rPr>
        <w:t>original event</w:t>
      </w:r>
      <w:r>
        <w:t xml:space="preserve"> that is now the subject of this article about its place in memory. The who/what/when/where of the original event!</w:t>
      </w:r>
    </w:p>
    <w:p w14:paraId="6FBC53EC" w14:textId="77777777" w:rsidR="00FF4ED8" w:rsidRDefault="00FF4ED8">
      <w:pPr>
        <w:pStyle w:val="EndnoteText"/>
      </w:pPr>
    </w:p>
  </w:endnote>
  <w:endnote w:id="2">
    <w:p w14:paraId="6C8C09F0" w14:textId="26EC7FD8" w:rsidR="003F1F89" w:rsidRDefault="003F1F89">
      <w:pPr>
        <w:pStyle w:val="EndnoteText"/>
      </w:pPr>
      <w:r>
        <w:rPr>
          <w:rStyle w:val="EndnoteReference"/>
        </w:rPr>
        <w:endnoteRef/>
      </w:r>
      <w:r>
        <w:t xml:space="preserve"> Now, the summary writer tells us what </w:t>
      </w:r>
      <w:r w:rsidRPr="00FF4ED8">
        <w:rPr>
          <w:u w:val="single"/>
        </w:rPr>
        <w:t>THIS</w:t>
      </w:r>
      <w:r>
        <w:t xml:space="preserve"> article he/she just read is about----Note: NOT the original voyage of the “Enterprise” BUT how it “lived on” in cultural sources and what meaning it came to have in the retelling.</w:t>
      </w:r>
    </w:p>
    <w:p w14:paraId="59F145BA" w14:textId="77777777" w:rsidR="00FF4ED8" w:rsidRDefault="00FF4ED8">
      <w:pPr>
        <w:pStyle w:val="EndnoteText"/>
      </w:pPr>
    </w:p>
  </w:endnote>
  <w:endnote w:id="3">
    <w:p w14:paraId="2CF87948" w14:textId="346EBCDD" w:rsidR="003F1F89" w:rsidRDefault="003F1F89">
      <w:pPr>
        <w:pStyle w:val="EndnoteText"/>
      </w:pPr>
      <w:r>
        <w:rPr>
          <w:rStyle w:val="EndnoteReference"/>
        </w:rPr>
        <w:endnoteRef/>
      </w:r>
      <w:r>
        <w:t xml:space="preserve"> Here the writer finished up by using short quotes that give the conclusion the article author’s research showed about why this voyage and its mysterious ending became a popular memory with (in this case) two different dominant meanings (or themes).   Some memory narratives have one dominant meaning in a society---others where there is a mystery or controversy can have two or more!</w:t>
      </w:r>
    </w:p>
    <w:p w14:paraId="1750440D" w14:textId="7D4F716C" w:rsidR="003F1F89" w:rsidRDefault="003F1F89">
      <w:pPr>
        <w:pStyle w:val="EndnoteText"/>
      </w:pPr>
    </w:p>
    <w:p w14:paraId="6BBF401B" w14:textId="36F61131" w:rsidR="003F1F89" w:rsidRDefault="003F1F89">
      <w:pPr>
        <w:pStyle w:val="EndnoteText"/>
      </w:pPr>
      <w:r>
        <w:t>[So, sue me: I like Star Trek…]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75490" w14:textId="77777777" w:rsidR="004F3EDD" w:rsidRDefault="004F3EDD" w:rsidP="003F1F89">
      <w:pPr>
        <w:spacing w:after="0" w:line="240" w:lineRule="auto"/>
      </w:pPr>
      <w:r>
        <w:separator/>
      </w:r>
    </w:p>
  </w:footnote>
  <w:footnote w:type="continuationSeparator" w:id="0">
    <w:p w14:paraId="413ECCEA" w14:textId="77777777" w:rsidR="004F3EDD" w:rsidRDefault="004F3EDD" w:rsidP="003F1F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42"/>
    <w:rsid w:val="002775CA"/>
    <w:rsid w:val="00291DFA"/>
    <w:rsid w:val="003F1F89"/>
    <w:rsid w:val="004F3EDD"/>
    <w:rsid w:val="005249B5"/>
    <w:rsid w:val="00653640"/>
    <w:rsid w:val="00981F42"/>
    <w:rsid w:val="00A82140"/>
    <w:rsid w:val="00AB37F6"/>
    <w:rsid w:val="00B52299"/>
    <w:rsid w:val="00B96CB4"/>
    <w:rsid w:val="00D443D8"/>
    <w:rsid w:val="00D958D3"/>
    <w:rsid w:val="00EA3786"/>
    <w:rsid w:val="00EA7978"/>
    <w:rsid w:val="00EF56CF"/>
    <w:rsid w:val="00F70F9A"/>
    <w:rsid w:val="00FB4730"/>
    <w:rsid w:val="00FF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3FCC"/>
  <w15:chartTrackingRefBased/>
  <w15:docId w15:val="{A8566F89-48CC-4A7B-A437-6DE7E2B2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F1F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1F89"/>
    <w:rPr>
      <w:sz w:val="20"/>
      <w:szCs w:val="20"/>
    </w:rPr>
  </w:style>
  <w:style w:type="character" w:styleId="EndnoteReference">
    <w:name w:val="endnote reference"/>
    <w:basedOn w:val="DefaultParagraphFont"/>
    <w:uiPriority w:val="99"/>
    <w:semiHidden/>
    <w:unhideWhenUsed/>
    <w:rsid w:val="003F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6F549-CD53-4FFB-BCC4-813C78DF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adams</dc:creator>
  <cp:keywords/>
  <dc:description/>
  <cp:lastModifiedBy>Luevanos, Daniel</cp:lastModifiedBy>
  <cp:revision>2</cp:revision>
  <cp:lastPrinted>2019-09-12T13:53:00Z</cp:lastPrinted>
  <dcterms:created xsi:type="dcterms:W3CDTF">2021-06-19T18:28:00Z</dcterms:created>
  <dcterms:modified xsi:type="dcterms:W3CDTF">2021-06-19T18:28:00Z</dcterms:modified>
</cp:coreProperties>
</file>